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6A" w:rsidRDefault="00721C2F">
      <w:pPr>
        <w:pStyle w:val="Textoindependiente"/>
        <w:ind w:left="-1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66A" w:rsidRDefault="0084166A">
      <w:pPr>
        <w:pStyle w:val="Textoindependiente"/>
        <w:rPr>
          <w:rFonts w:ascii="Times New Roman"/>
          <w:sz w:val="12"/>
        </w:rPr>
      </w:pPr>
    </w:p>
    <w:p w:rsidR="0084166A" w:rsidRDefault="0084166A">
      <w:pPr>
        <w:pStyle w:val="Textoindependiente"/>
        <w:rPr>
          <w:rFonts w:ascii="Times New Roman"/>
          <w:sz w:val="12"/>
        </w:rPr>
      </w:pPr>
    </w:p>
    <w:p w:rsidR="0084166A" w:rsidRDefault="0084166A">
      <w:pPr>
        <w:pStyle w:val="Textoindependiente"/>
        <w:rPr>
          <w:rFonts w:ascii="Times New Roman"/>
          <w:sz w:val="12"/>
        </w:rPr>
      </w:pPr>
    </w:p>
    <w:p w:rsidR="0084166A" w:rsidRDefault="0084166A">
      <w:pPr>
        <w:pStyle w:val="Textoindependiente"/>
        <w:rPr>
          <w:rFonts w:ascii="Times New Roman"/>
          <w:sz w:val="12"/>
        </w:rPr>
      </w:pPr>
    </w:p>
    <w:p w:rsidR="0084166A" w:rsidRDefault="0084166A">
      <w:pPr>
        <w:pStyle w:val="Textoindependiente"/>
        <w:spacing w:before="22"/>
        <w:rPr>
          <w:rFonts w:ascii="Times New Roman"/>
          <w:sz w:val="12"/>
        </w:rPr>
      </w:pPr>
    </w:p>
    <w:p w:rsidR="0084166A" w:rsidRDefault="00721C2F">
      <w:pPr>
        <w:spacing w:line="145" w:lineRule="exact"/>
        <w:ind w:right="241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5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9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2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14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84166A" w:rsidRDefault="00721C2F">
      <w:pPr>
        <w:spacing w:line="121" w:lineRule="exact"/>
        <w:ind w:right="243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84166A" w:rsidRDefault="00721C2F">
      <w:pPr>
        <w:spacing w:before="1"/>
        <w:ind w:right="241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2"/>
          <w:sz w:val="10"/>
        </w:rPr>
        <w:t xml:space="preserve"> Guanajuato</w:t>
      </w:r>
    </w:p>
    <w:p w:rsidR="0084166A" w:rsidRDefault="00721C2F">
      <w:pPr>
        <w:spacing w:before="2"/>
        <w:ind w:right="247"/>
        <w:jc w:val="right"/>
        <w:rPr>
          <w:rFonts w:ascii="Verdana" w:hAnsi="Verdana"/>
          <w:sz w:val="11"/>
        </w:rPr>
      </w:pPr>
      <w:r>
        <w:rPr>
          <w:rFonts w:ascii="Verdana" w:hAnsi="Verdana"/>
          <w:sz w:val="11"/>
        </w:rPr>
        <w:t>Centro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Estudios</w:t>
      </w:r>
      <w:r>
        <w:rPr>
          <w:rFonts w:ascii="Verdana" w:hAnsi="Verdana"/>
          <w:spacing w:val="1"/>
          <w:sz w:val="11"/>
        </w:rPr>
        <w:t xml:space="preserve"> </w:t>
      </w:r>
      <w:r>
        <w:rPr>
          <w:rFonts w:ascii="Verdana" w:hAnsi="Verdana"/>
          <w:sz w:val="11"/>
        </w:rPr>
        <w:t>Tecnológicos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z w:val="11"/>
        </w:rPr>
        <w:t>industrial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y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servicios No.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pacing w:val="-5"/>
          <w:sz w:val="11"/>
        </w:rPr>
        <w:t>160</w:t>
      </w:r>
    </w:p>
    <w:p w:rsidR="0084166A" w:rsidRDefault="0084166A">
      <w:pPr>
        <w:pStyle w:val="Textoindependiente"/>
        <w:spacing w:before="132"/>
        <w:rPr>
          <w:rFonts w:ascii="Verdana"/>
          <w:sz w:val="11"/>
        </w:rPr>
      </w:pPr>
    </w:p>
    <w:p w:rsidR="0084166A" w:rsidRDefault="00721C2F">
      <w:pPr>
        <w:pStyle w:val="Ttulo1"/>
        <w:ind w:left="0" w:right="253"/>
        <w:jc w:val="right"/>
      </w:pPr>
      <w:r>
        <w:rPr>
          <w:spacing w:val="-4"/>
          <w:w w:val="95"/>
        </w:rPr>
        <w:t>FSS8</w:t>
      </w:r>
    </w:p>
    <w:p w:rsidR="0084166A" w:rsidRDefault="0084166A">
      <w:pPr>
        <w:pStyle w:val="Textoindependiente"/>
        <w:spacing w:before="275"/>
        <w:rPr>
          <w:rFonts w:ascii="Arial"/>
          <w:b/>
        </w:rPr>
      </w:pPr>
    </w:p>
    <w:p w:rsidR="0084166A" w:rsidRDefault="00721C2F">
      <w:pPr>
        <w:pStyle w:val="Textoindependiente"/>
        <w:ind w:left="6385"/>
      </w:pPr>
      <w:r>
        <w:rPr>
          <w:w w:val="75"/>
        </w:rPr>
        <w:t>Núm.</w:t>
      </w:r>
      <w:r>
        <w:rPr>
          <w:spacing w:val="11"/>
        </w:rPr>
        <w:t xml:space="preserve"> </w:t>
      </w:r>
      <w:r>
        <w:rPr>
          <w:w w:val="75"/>
        </w:rPr>
        <w:t>de</w:t>
      </w:r>
      <w:r>
        <w:rPr>
          <w:spacing w:val="16"/>
        </w:rPr>
        <w:t xml:space="preserve"> </w:t>
      </w:r>
      <w:r>
        <w:rPr>
          <w:w w:val="75"/>
        </w:rPr>
        <w:t>Oficio</w:t>
      </w:r>
      <w:r>
        <w:rPr>
          <w:spacing w:val="13"/>
        </w:rPr>
        <w:t xml:space="preserve"> </w:t>
      </w:r>
      <w:r>
        <w:rPr>
          <w:w w:val="75"/>
        </w:rPr>
        <w:t>de</w:t>
      </w:r>
      <w:r>
        <w:rPr>
          <w:spacing w:val="2"/>
        </w:rPr>
        <w:t xml:space="preserve"> </w:t>
      </w:r>
      <w:r>
        <w:rPr>
          <w:w w:val="75"/>
        </w:rPr>
        <w:t>la</w:t>
      </w:r>
      <w:r>
        <w:rPr>
          <w:spacing w:val="2"/>
        </w:rPr>
        <w:t xml:space="preserve"> </w:t>
      </w:r>
      <w:r>
        <w:rPr>
          <w:spacing w:val="-2"/>
          <w:w w:val="75"/>
        </w:rPr>
        <w:t>Institución</w:t>
      </w:r>
    </w:p>
    <w:p w:rsidR="0084166A" w:rsidRDefault="0084166A">
      <w:pPr>
        <w:pStyle w:val="Textoindependiente"/>
      </w:pPr>
    </w:p>
    <w:p w:rsidR="0084166A" w:rsidRDefault="0084166A">
      <w:pPr>
        <w:pStyle w:val="Textoindependiente"/>
        <w:spacing w:before="13"/>
      </w:pPr>
    </w:p>
    <w:p w:rsidR="0084166A" w:rsidRDefault="00721C2F">
      <w:pPr>
        <w:pStyle w:val="Ttulo1"/>
        <w:spacing w:line="228" w:lineRule="auto"/>
        <w:ind w:left="3651" w:right="3101" w:hanging="509"/>
      </w:pPr>
      <w:r>
        <w:rPr>
          <w:w w:val="75"/>
        </w:rPr>
        <w:t xml:space="preserve">CONSTANCIA DE TERMINACIÓN </w:t>
      </w:r>
      <w:r>
        <w:rPr>
          <w:w w:val="95"/>
        </w:rPr>
        <w:t>DE SERVICIO SOCIAL</w:t>
      </w: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spacing w:before="7"/>
        <w:rPr>
          <w:rFonts w:ascii="Arial"/>
          <w:b/>
        </w:rPr>
      </w:pPr>
    </w:p>
    <w:p w:rsidR="0084166A" w:rsidRDefault="00721C2F">
      <w:pPr>
        <w:pStyle w:val="Textoindependiente"/>
        <w:ind w:left="5240"/>
      </w:pPr>
      <w:r>
        <w:rPr>
          <w:w w:val="75"/>
        </w:rPr>
        <w:t>Lugar</w:t>
      </w:r>
      <w:r>
        <w:rPr>
          <w:spacing w:val="8"/>
        </w:rPr>
        <w:t xml:space="preserve"> </w:t>
      </w:r>
      <w:r>
        <w:rPr>
          <w:w w:val="75"/>
        </w:rPr>
        <w:t>y</w:t>
      </w:r>
      <w:r>
        <w:rPr>
          <w:spacing w:val="7"/>
        </w:rPr>
        <w:t xml:space="preserve"> </w:t>
      </w:r>
      <w:r>
        <w:rPr>
          <w:spacing w:val="-4"/>
          <w:w w:val="75"/>
        </w:rPr>
        <w:t>Fecha</w:t>
      </w:r>
    </w:p>
    <w:p w:rsidR="0084166A" w:rsidRDefault="0084166A">
      <w:pPr>
        <w:pStyle w:val="Textoindependiente"/>
      </w:pPr>
    </w:p>
    <w:p w:rsidR="0084166A" w:rsidRDefault="0084166A">
      <w:pPr>
        <w:pStyle w:val="Textoindependiente"/>
      </w:pPr>
    </w:p>
    <w:p w:rsidR="0084166A" w:rsidRDefault="0084166A">
      <w:pPr>
        <w:pStyle w:val="Textoindependiente"/>
        <w:spacing w:before="4"/>
      </w:pPr>
    </w:p>
    <w:p w:rsidR="0084166A" w:rsidRDefault="00721C2F">
      <w:pPr>
        <w:pStyle w:val="Ttulo1"/>
        <w:spacing w:line="269" w:lineRule="exact"/>
        <w:ind w:left="264"/>
      </w:pPr>
      <w:r>
        <w:rPr>
          <w:spacing w:val="-5"/>
        </w:rPr>
        <w:t>C.</w:t>
      </w:r>
    </w:p>
    <w:p w:rsidR="0084166A" w:rsidRDefault="00721C2F">
      <w:pPr>
        <w:ind w:left="264" w:right="6717"/>
        <w:rPr>
          <w:rFonts w:ascii="Arial"/>
          <w:b/>
          <w:sz w:val="24"/>
        </w:rPr>
      </w:pPr>
      <w:r>
        <w:rPr>
          <w:rFonts w:ascii="Arial"/>
          <w:b/>
          <w:w w:val="75"/>
          <w:sz w:val="24"/>
        </w:rPr>
        <w:t>DIRECTOR DEL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w w:val="75"/>
          <w:sz w:val="24"/>
        </w:rPr>
        <w:t xml:space="preserve">PLANTEL </w:t>
      </w:r>
      <w:r>
        <w:rPr>
          <w:rFonts w:ascii="Arial"/>
          <w:b/>
          <w:w w:val="95"/>
          <w:sz w:val="24"/>
        </w:rPr>
        <w:t>P R</w:t>
      </w:r>
      <w:r>
        <w:rPr>
          <w:rFonts w:ascii="Arial"/>
          <w:b/>
          <w:spacing w:val="-5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E S</w:t>
      </w:r>
      <w:r>
        <w:rPr>
          <w:rFonts w:ascii="Arial"/>
          <w:b/>
          <w:spacing w:val="-7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E</w:t>
      </w:r>
      <w:r>
        <w:rPr>
          <w:rFonts w:ascii="Arial"/>
          <w:b/>
          <w:spacing w:val="-4"/>
          <w:w w:val="95"/>
          <w:sz w:val="24"/>
        </w:rPr>
        <w:t xml:space="preserve"> </w:t>
      </w:r>
      <w:r>
        <w:rPr>
          <w:rFonts w:ascii="Arial"/>
          <w:b/>
          <w:w w:val="95"/>
          <w:sz w:val="24"/>
        </w:rPr>
        <w:t>N T E</w:t>
      </w:r>
      <w:r>
        <w:rPr>
          <w:rFonts w:ascii="Arial"/>
          <w:b/>
          <w:w w:val="95"/>
          <w:sz w:val="24"/>
        </w:rPr>
        <w:t>.</w:t>
      </w: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spacing w:before="266"/>
        <w:rPr>
          <w:rFonts w:ascii="Arial"/>
          <w:b/>
        </w:rPr>
      </w:pPr>
    </w:p>
    <w:p w:rsidR="0084166A" w:rsidRDefault="00721C2F" w:rsidP="00721C2F">
      <w:pPr>
        <w:pStyle w:val="Textoindependiente"/>
        <w:tabs>
          <w:tab w:val="left" w:pos="9190"/>
        </w:tabs>
        <w:spacing w:line="360" w:lineRule="auto"/>
        <w:ind w:left="264"/>
      </w:pPr>
      <w:r>
        <w:rPr>
          <w:w w:val="85"/>
        </w:rPr>
        <w:t>A</w:t>
      </w:r>
      <w:r>
        <w:rPr>
          <w:spacing w:val="8"/>
        </w:rPr>
        <w:t xml:space="preserve"> </w:t>
      </w:r>
      <w:r>
        <w:rPr>
          <w:w w:val="85"/>
        </w:rPr>
        <w:t>través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éste,</w:t>
      </w:r>
      <w:r>
        <w:rPr>
          <w:spacing w:val="5"/>
        </w:rPr>
        <w:t xml:space="preserve"> </w:t>
      </w:r>
      <w:r>
        <w:rPr>
          <w:w w:val="85"/>
        </w:rPr>
        <w:t>informo</w:t>
      </w:r>
      <w:r>
        <w:rPr>
          <w:spacing w:val="15"/>
        </w:rPr>
        <w:t xml:space="preserve"> </w:t>
      </w:r>
      <w:r>
        <w:rPr>
          <w:w w:val="85"/>
        </w:rPr>
        <w:t>a</w:t>
      </w:r>
      <w:r>
        <w:rPr>
          <w:spacing w:val="9"/>
        </w:rPr>
        <w:t xml:space="preserve"> </w:t>
      </w:r>
      <w:r>
        <w:rPr>
          <w:w w:val="85"/>
        </w:rPr>
        <w:t>usted</w:t>
      </w:r>
      <w:r>
        <w:rPr>
          <w:spacing w:val="10"/>
        </w:rPr>
        <w:t xml:space="preserve"> </w:t>
      </w:r>
      <w:r>
        <w:rPr>
          <w:w w:val="85"/>
        </w:rPr>
        <w:t>que</w:t>
      </w:r>
      <w:r>
        <w:rPr>
          <w:spacing w:val="6"/>
        </w:rPr>
        <w:t xml:space="preserve"> </w:t>
      </w:r>
      <w:r>
        <w:rPr>
          <w:w w:val="85"/>
        </w:rPr>
        <w:t>el</w:t>
      </w:r>
      <w:r>
        <w:rPr>
          <w:spacing w:val="10"/>
        </w:rPr>
        <w:t xml:space="preserve"> </w:t>
      </w:r>
      <w:r>
        <w:rPr>
          <w:w w:val="85"/>
        </w:rPr>
        <w:t>(la)</w:t>
      </w:r>
      <w:r>
        <w:rPr>
          <w:spacing w:val="12"/>
        </w:rPr>
        <w:t xml:space="preserve"> </w:t>
      </w:r>
      <w:r>
        <w:rPr>
          <w:spacing w:val="5"/>
          <w:w w:val="85"/>
        </w:rPr>
        <w:t>C.</w:t>
      </w:r>
      <w:r>
        <w:rPr>
          <w:u w:val="single"/>
        </w:rPr>
        <w:tab/>
      </w:r>
    </w:p>
    <w:p w:rsidR="0084166A" w:rsidRDefault="00721C2F" w:rsidP="00721C2F">
      <w:pPr>
        <w:pStyle w:val="Textoindependiente"/>
        <w:spacing w:before="10" w:line="360" w:lineRule="auto"/>
        <w:rPr>
          <w:sz w:val="19"/>
        </w:rPr>
      </w:pP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158530</wp:posOffset>
                </wp:positionV>
                <wp:extent cx="55543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4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4345">
                              <a:moveTo>
                                <a:pt x="0" y="0"/>
                              </a:moveTo>
                              <a:lnTo>
                                <a:pt x="5554345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EA6E3" id="Graphic 2" o:spid="_x0000_s1026" style="position:absolute;margin-left:85.05pt;margin-top:12.5pt;width:43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4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mRIgIAAH8EAAAOAAAAZHJzL2Uyb0RvYy54bWysVMFu2zAMvQ/YPwi6L06yph2M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" path="m,l5554345,e" filled="f" strokeweight=".21125mm">
                <v:path arrowok="t"/>
                <w10:wrap type="topAndBottom" anchorx="page"/>
              </v:shape>
            </w:pict>
          </mc:Fallback>
        </mc:AlternateContent>
      </w:r>
      <w:r>
        <w:rPr>
          <w:sz w:val="19"/>
        </w:rPr>
        <w:t xml:space="preserve">       </w:t>
      </w:r>
    </w:p>
    <w:p w:rsidR="0084166A" w:rsidRDefault="00721C2F" w:rsidP="00721C2F">
      <w:pPr>
        <w:pStyle w:val="Textoindependiente"/>
        <w:tabs>
          <w:tab w:val="left" w:pos="4993"/>
          <w:tab w:val="left" w:pos="6322"/>
          <w:tab w:val="left" w:pos="8805"/>
          <w:tab w:val="left" w:pos="9185"/>
        </w:tabs>
        <w:spacing w:before="22" w:line="360" w:lineRule="auto"/>
        <w:ind w:left="264" w:right="162"/>
        <w:jc w:val="both"/>
      </w:pPr>
      <w:r>
        <w:rPr>
          <w:w w:val="95"/>
        </w:rPr>
        <w:t>realizó su servicio</w:t>
      </w:r>
      <w:r>
        <w:t xml:space="preserve"> </w:t>
      </w:r>
      <w:r>
        <w:rPr>
          <w:w w:val="95"/>
        </w:rPr>
        <w:t>social en el programa</w:t>
      </w:r>
      <w:r>
        <w:t xml:space="preserve"> </w:t>
      </w:r>
      <w:r>
        <w:rPr>
          <w:w w:val="95"/>
        </w:rP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desempeñando actividades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durante el período comprendido del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w w:val="95"/>
        </w:rPr>
        <w:t>al</w:t>
      </w:r>
      <w:proofErr w:type="spellEnd"/>
      <w:r>
        <w:rPr>
          <w:w w:val="95"/>
        </w:rPr>
        <w:t xml:space="preserve"> </w:t>
      </w:r>
      <w:r>
        <w:rPr>
          <w:u w:val="single"/>
        </w:rPr>
        <w:tab/>
      </w:r>
      <w:r>
        <w:rPr>
          <w:spacing w:val="-4"/>
          <w:w w:val="95"/>
        </w:rPr>
        <w:t xml:space="preserve">con </w:t>
      </w:r>
      <w:r>
        <w:rPr>
          <w:w w:val="95"/>
        </w:rPr>
        <w:t xml:space="preserve">una duración total de </w:t>
      </w:r>
      <w:r>
        <w:rPr>
          <w:u w:val="single"/>
        </w:rPr>
        <w:tab/>
      </w:r>
      <w:r>
        <w:rPr>
          <w:spacing w:val="-2"/>
          <w:w w:val="95"/>
        </w:rPr>
        <w:t>horas.</w:t>
      </w:r>
    </w:p>
    <w:p w:rsidR="0084166A" w:rsidRDefault="0084166A" w:rsidP="00721C2F">
      <w:pPr>
        <w:pStyle w:val="Textoindependiente"/>
        <w:spacing w:line="360" w:lineRule="auto"/>
      </w:pPr>
    </w:p>
    <w:p w:rsidR="0084166A" w:rsidRDefault="0084166A" w:rsidP="00721C2F">
      <w:pPr>
        <w:pStyle w:val="Textoindependiente"/>
        <w:spacing w:before="271" w:line="360" w:lineRule="auto"/>
      </w:pPr>
    </w:p>
    <w:p w:rsidR="0084166A" w:rsidRDefault="00721C2F">
      <w:pPr>
        <w:pStyle w:val="Ttulo1"/>
        <w:jc w:val="center"/>
      </w:pPr>
      <w:r>
        <w:rPr>
          <w:w w:val="80"/>
        </w:rPr>
        <w:t>A</w:t>
      </w:r>
      <w:r>
        <w:rPr>
          <w:spacing w:val="-2"/>
          <w:w w:val="80"/>
        </w:rPr>
        <w:t xml:space="preserve"> </w:t>
      </w:r>
      <w:r>
        <w:rPr>
          <w:w w:val="80"/>
        </w:rPr>
        <w:t>T</w:t>
      </w:r>
      <w:r>
        <w:rPr>
          <w:spacing w:val="-1"/>
          <w:w w:val="80"/>
        </w:rPr>
        <w:t xml:space="preserve"> </w:t>
      </w:r>
      <w:r>
        <w:rPr>
          <w:w w:val="80"/>
        </w:rPr>
        <w:t>E</w:t>
      </w:r>
      <w:r>
        <w:rPr>
          <w:spacing w:val="-3"/>
          <w:w w:val="80"/>
        </w:rPr>
        <w:t xml:space="preserve"> </w:t>
      </w:r>
      <w:r>
        <w:rPr>
          <w:w w:val="80"/>
        </w:rPr>
        <w:t>N</w:t>
      </w:r>
      <w:r>
        <w:rPr>
          <w:spacing w:val="-5"/>
        </w:rPr>
        <w:t xml:space="preserve"> </w:t>
      </w:r>
      <w:r>
        <w:rPr>
          <w:w w:val="80"/>
        </w:rPr>
        <w:t>T</w:t>
      </w:r>
      <w:r>
        <w:rPr>
          <w:spacing w:val="-12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M</w:t>
      </w:r>
      <w:r>
        <w:rPr>
          <w:spacing w:val="-12"/>
        </w:rPr>
        <w:t xml:space="preserve"> </w:t>
      </w:r>
      <w:r>
        <w:rPr>
          <w:w w:val="80"/>
        </w:rPr>
        <w:t>E</w:t>
      </w:r>
      <w:r>
        <w:rPr>
          <w:spacing w:val="-13"/>
        </w:rPr>
        <w:t xml:space="preserve"> </w:t>
      </w:r>
      <w:r>
        <w:rPr>
          <w:w w:val="80"/>
        </w:rPr>
        <w:t>N</w:t>
      </w:r>
      <w:r>
        <w:rPr>
          <w:spacing w:val="-10"/>
        </w:rPr>
        <w:t xml:space="preserve"> </w:t>
      </w:r>
      <w:r>
        <w:rPr>
          <w:w w:val="80"/>
        </w:rPr>
        <w:t>T</w:t>
      </w:r>
      <w:r>
        <w:rPr>
          <w:spacing w:val="-11"/>
        </w:rPr>
        <w:t xml:space="preserve"> </w:t>
      </w:r>
      <w:proofErr w:type="gramStart"/>
      <w:r>
        <w:rPr>
          <w:w w:val="80"/>
        </w:rPr>
        <w:t>E</w:t>
      </w:r>
      <w:r>
        <w:rPr>
          <w:spacing w:val="-12"/>
        </w:rPr>
        <w:t xml:space="preserve"> </w:t>
      </w:r>
      <w:r>
        <w:rPr>
          <w:spacing w:val="-10"/>
          <w:w w:val="80"/>
        </w:rPr>
        <w:t>,</w:t>
      </w:r>
      <w:proofErr w:type="gramEnd"/>
    </w:p>
    <w:p w:rsidR="0084166A" w:rsidRDefault="0084166A">
      <w:pPr>
        <w:pStyle w:val="Textoindependiente"/>
        <w:rPr>
          <w:rFonts w:ascii="Arial"/>
          <w:b/>
        </w:rPr>
      </w:pPr>
      <w:bookmarkStart w:id="0" w:name="_GoBack"/>
      <w:bookmarkEnd w:id="0"/>
    </w:p>
    <w:p w:rsidR="0084166A" w:rsidRDefault="0084166A">
      <w:pPr>
        <w:pStyle w:val="Textoindependiente"/>
        <w:spacing w:before="269"/>
        <w:rPr>
          <w:rFonts w:ascii="Arial"/>
          <w:b/>
        </w:rPr>
      </w:pPr>
    </w:p>
    <w:p w:rsidR="0084166A" w:rsidRDefault="00721C2F">
      <w:pPr>
        <w:ind w:left="3" w:right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75"/>
          <w:sz w:val="24"/>
        </w:rPr>
        <w:t>Responsable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de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la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2"/>
          <w:w w:val="75"/>
          <w:sz w:val="24"/>
        </w:rPr>
        <w:t>institución</w:t>
      </w: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rPr>
          <w:rFonts w:ascii="Arial"/>
          <w:b/>
        </w:rPr>
      </w:pPr>
    </w:p>
    <w:p w:rsidR="0084166A" w:rsidRDefault="0084166A">
      <w:pPr>
        <w:pStyle w:val="Textoindependiente"/>
        <w:spacing w:before="35"/>
        <w:rPr>
          <w:rFonts w:ascii="Arial"/>
          <w:b/>
        </w:rPr>
      </w:pPr>
    </w:p>
    <w:p w:rsidR="0084166A" w:rsidRPr="00721C2F" w:rsidRDefault="00721C2F">
      <w:pPr>
        <w:pStyle w:val="Textoindependiente"/>
        <w:spacing w:before="1" w:line="244" w:lineRule="auto"/>
        <w:ind w:left="264" w:right="210"/>
        <w:rPr>
          <w:rFonts w:ascii="Berlin Sans FB" w:hAnsi="Berlin Sans FB"/>
        </w:rPr>
      </w:pPr>
      <w:r w:rsidRPr="00721C2F">
        <w:rPr>
          <w:rFonts w:ascii="Berlin Sans FB" w:hAnsi="Berlin Sans FB"/>
          <w:w w:val="75"/>
        </w:rPr>
        <w:t>Nota:</w:t>
      </w:r>
      <w:r w:rsidRPr="00721C2F">
        <w:rPr>
          <w:rFonts w:ascii="Berlin Sans FB" w:hAnsi="Berlin Sans FB"/>
          <w:spacing w:val="22"/>
        </w:rPr>
        <w:t xml:space="preserve"> </w:t>
      </w:r>
      <w:r w:rsidRPr="00721C2F">
        <w:rPr>
          <w:rFonts w:ascii="Berlin Sans FB" w:hAnsi="Berlin Sans FB"/>
          <w:w w:val="75"/>
        </w:rPr>
        <w:t>esta</w:t>
      </w:r>
      <w:r w:rsidRPr="00721C2F">
        <w:rPr>
          <w:rFonts w:ascii="Berlin Sans FB" w:hAnsi="Berlin Sans FB"/>
          <w:spacing w:val="17"/>
        </w:rPr>
        <w:t xml:space="preserve"> </w:t>
      </w:r>
      <w:r w:rsidRPr="00721C2F">
        <w:rPr>
          <w:rFonts w:ascii="Berlin Sans FB" w:hAnsi="Berlin Sans FB"/>
          <w:w w:val="75"/>
        </w:rPr>
        <w:t>constancia</w:t>
      </w:r>
      <w:r w:rsidRPr="00721C2F">
        <w:rPr>
          <w:rFonts w:ascii="Berlin Sans FB" w:hAnsi="Berlin Sans FB"/>
          <w:spacing w:val="20"/>
        </w:rPr>
        <w:t xml:space="preserve"> </w:t>
      </w:r>
      <w:r w:rsidRPr="00721C2F">
        <w:rPr>
          <w:rFonts w:ascii="Berlin Sans FB" w:hAnsi="Berlin Sans FB"/>
          <w:w w:val="75"/>
        </w:rPr>
        <w:t>deberá</w:t>
      </w:r>
      <w:r w:rsidRPr="00721C2F">
        <w:rPr>
          <w:rFonts w:ascii="Berlin Sans FB" w:hAnsi="Berlin Sans FB"/>
          <w:spacing w:val="20"/>
        </w:rPr>
        <w:t xml:space="preserve"> </w:t>
      </w:r>
      <w:r w:rsidRPr="00721C2F">
        <w:rPr>
          <w:rFonts w:ascii="Berlin Sans FB" w:hAnsi="Berlin Sans FB"/>
          <w:w w:val="75"/>
        </w:rPr>
        <w:t>elaborarse</w:t>
      </w:r>
      <w:r w:rsidRPr="00721C2F">
        <w:rPr>
          <w:rFonts w:ascii="Berlin Sans FB" w:hAnsi="Berlin Sans FB"/>
          <w:spacing w:val="20"/>
        </w:rPr>
        <w:t xml:space="preserve"> </w:t>
      </w:r>
      <w:r w:rsidRPr="00721C2F">
        <w:rPr>
          <w:rFonts w:ascii="Berlin Sans FB" w:hAnsi="Berlin Sans FB"/>
          <w:w w:val="75"/>
        </w:rPr>
        <w:t>en</w:t>
      </w:r>
      <w:r w:rsidRPr="00721C2F">
        <w:rPr>
          <w:rFonts w:ascii="Berlin Sans FB" w:hAnsi="Berlin Sans FB"/>
          <w:spacing w:val="17"/>
        </w:rPr>
        <w:t xml:space="preserve"> </w:t>
      </w:r>
      <w:r w:rsidRPr="00721C2F">
        <w:rPr>
          <w:rFonts w:ascii="Berlin Sans FB" w:hAnsi="Berlin Sans FB"/>
          <w:w w:val="75"/>
        </w:rPr>
        <w:t>papel</w:t>
      </w:r>
      <w:r w:rsidRPr="00721C2F">
        <w:rPr>
          <w:rFonts w:ascii="Berlin Sans FB" w:hAnsi="Berlin Sans FB"/>
          <w:spacing w:val="22"/>
        </w:rPr>
        <w:t xml:space="preserve"> </w:t>
      </w:r>
      <w:r w:rsidRPr="00721C2F">
        <w:rPr>
          <w:rFonts w:ascii="Berlin Sans FB" w:hAnsi="Berlin Sans FB"/>
          <w:w w:val="75"/>
        </w:rPr>
        <w:t>oficial</w:t>
      </w:r>
      <w:r w:rsidRPr="00721C2F">
        <w:rPr>
          <w:rFonts w:ascii="Berlin Sans FB" w:hAnsi="Berlin Sans FB"/>
          <w:spacing w:val="22"/>
        </w:rPr>
        <w:t xml:space="preserve"> </w:t>
      </w:r>
      <w:r w:rsidRPr="00721C2F">
        <w:rPr>
          <w:rFonts w:ascii="Berlin Sans FB" w:hAnsi="Berlin Sans FB"/>
          <w:w w:val="75"/>
        </w:rPr>
        <w:t>de</w:t>
      </w:r>
      <w:r w:rsidRPr="00721C2F">
        <w:rPr>
          <w:rFonts w:ascii="Berlin Sans FB" w:hAnsi="Berlin Sans FB"/>
          <w:spacing w:val="23"/>
        </w:rPr>
        <w:t xml:space="preserve"> </w:t>
      </w:r>
      <w:r w:rsidRPr="00721C2F">
        <w:rPr>
          <w:rFonts w:ascii="Berlin Sans FB" w:hAnsi="Berlin Sans FB"/>
          <w:w w:val="75"/>
        </w:rPr>
        <w:t>la</w:t>
      </w:r>
      <w:r w:rsidRPr="00721C2F">
        <w:rPr>
          <w:rFonts w:ascii="Berlin Sans FB" w:hAnsi="Berlin Sans FB"/>
        </w:rPr>
        <w:t xml:space="preserve"> </w:t>
      </w:r>
      <w:r w:rsidRPr="00721C2F">
        <w:rPr>
          <w:rFonts w:ascii="Berlin Sans FB" w:hAnsi="Berlin Sans FB"/>
          <w:w w:val="75"/>
        </w:rPr>
        <w:t>institución</w:t>
      </w:r>
      <w:r w:rsidRPr="00721C2F">
        <w:rPr>
          <w:rFonts w:ascii="Berlin Sans FB" w:hAnsi="Berlin Sans FB"/>
          <w:spacing w:val="26"/>
        </w:rPr>
        <w:t xml:space="preserve"> </w:t>
      </w:r>
      <w:r w:rsidRPr="00721C2F">
        <w:rPr>
          <w:rFonts w:ascii="Berlin Sans FB" w:hAnsi="Berlin Sans FB"/>
          <w:w w:val="75"/>
        </w:rPr>
        <w:t>u</w:t>
      </w:r>
      <w:r w:rsidRPr="00721C2F">
        <w:rPr>
          <w:rFonts w:ascii="Berlin Sans FB" w:hAnsi="Berlin Sans FB"/>
          <w:spacing w:val="17"/>
        </w:rPr>
        <w:t xml:space="preserve"> </w:t>
      </w:r>
      <w:r w:rsidRPr="00721C2F">
        <w:rPr>
          <w:rFonts w:ascii="Berlin Sans FB" w:hAnsi="Berlin Sans FB"/>
          <w:w w:val="75"/>
        </w:rPr>
        <w:t>organismo</w:t>
      </w:r>
      <w:r w:rsidRPr="00721C2F">
        <w:rPr>
          <w:rFonts w:ascii="Berlin Sans FB" w:hAnsi="Berlin Sans FB"/>
          <w:spacing w:val="20"/>
        </w:rPr>
        <w:t xml:space="preserve"> </w:t>
      </w:r>
      <w:r w:rsidRPr="00721C2F">
        <w:rPr>
          <w:rFonts w:ascii="Berlin Sans FB" w:hAnsi="Berlin Sans FB"/>
          <w:w w:val="75"/>
        </w:rPr>
        <w:t>donde</w:t>
      </w:r>
      <w:r w:rsidRPr="00721C2F">
        <w:rPr>
          <w:rFonts w:ascii="Berlin Sans FB" w:hAnsi="Berlin Sans FB"/>
          <w:spacing w:val="17"/>
        </w:rPr>
        <w:t xml:space="preserve"> </w:t>
      </w:r>
      <w:r w:rsidRPr="00721C2F">
        <w:rPr>
          <w:rFonts w:ascii="Berlin Sans FB" w:hAnsi="Berlin Sans FB"/>
          <w:w w:val="75"/>
        </w:rPr>
        <w:t>se</w:t>
      </w:r>
      <w:r w:rsidRPr="00721C2F">
        <w:rPr>
          <w:rFonts w:ascii="Berlin Sans FB" w:hAnsi="Berlin Sans FB"/>
        </w:rPr>
        <w:t xml:space="preserve"> </w:t>
      </w:r>
      <w:r w:rsidRPr="00721C2F">
        <w:rPr>
          <w:rFonts w:ascii="Berlin Sans FB" w:hAnsi="Berlin Sans FB"/>
          <w:w w:val="75"/>
        </w:rPr>
        <w:t xml:space="preserve">efectuó </w:t>
      </w:r>
      <w:r w:rsidRPr="00721C2F">
        <w:rPr>
          <w:rFonts w:ascii="Berlin Sans FB" w:hAnsi="Berlin Sans FB"/>
          <w:w w:val="90"/>
        </w:rPr>
        <w:t>el servicio social.</w:t>
      </w:r>
    </w:p>
    <w:p w:rsidR="0084166A" w:rsidRDefault="00721C2F">
      <w:pPr>
        <w:spacing w:line="161" w:lineRule="exact"/>
        <w:ind w:left="264"/>
        <w:rPr>
          <w:sz w:val="16"/>
        </w:rPr>
      </w:pPr>
      <w:r>
        <w:rPr>
          <w:w w:val="75"/>
          <w:sz w:val="16"/>
        </w:rPr>
        <w:t>Original</w:t>
      </w:r>
      <w:r>
        <w:rPr>
          <w:spacing w:val="11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1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2"/>
          <w:sz w:val="16"/>
        </w:rPr>
        <w:t xml:space="preserve"> </w:t>
      </w:r>
      <w:r>
        <w:rPr>
          <w:w w:val="75"/>
          <w:sz w:val="16"/>
        </w:rPr>
        <w:t>plantel,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copia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8"/>
          <w:sz w:val="16"/>
        </w:rPr>
        <w:t xml:space="preserve"> </w:t>
      </w:r>
      <w:r>
        <w:rPr>
          <w:w w:val="75"/>
          <w:sz w:val="16"/>
        </w:rPr>
        <w:t>la</w:t>
      </w:r>
      <w:r>
        <w:rPr>
          <w:spacing w:val="8"/>
          <w:sz w:val="16"/>
        </w:rPr>
        <w:t xml:space="preserve"> </w:t>
      </w:r>
      <w:r>
        <w:rPr>
          <w:w w:val="75"/>
          <w:sz w:val="16"/>
        </w:rPr>
        <w:t>institución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y</w:t>
      </w:r>
      <w:r>
        <w:rPr>
          <w:spacing w:val="14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pacing w:val="-2"/>
          <w:w w:val="75"/>
          <w:sz w:val="16"/>
        </w:rPr>
        <w:t>prestador.</w:t>
      </w:r>
    </w:p>
    <w:sectPr w:rsidR="0084166A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166A"/>
    <w:rsid w:val="00721C2F"/>
    <w:rsid w:val="0084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345A"/>
  <w15:docId w15:val="{5CBA7333-A901-4F60-98A3-323F36AD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2025-03-26T16:45:00Z</dcterms:created>
  <dcterms:modified xsi:type="dcterms:W3CDTF">2025-06-12T16:52:00Z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